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31A" w:rsidRDefault="0022131A" w:rsidP="00C0511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144F" w:rsidRDefault="00A13AE4" w:rsidP="00624C37">
      <w:pPr>
        <w:rPr>
          <w:rFonts w:ascii="Times New Roman" w:hAnsi="Times New Roman" w:cs="Times New Roman"/>
          <w:b/>
          <w:sz w:val="28"/>
          <w:szCs w:val="28"/>
        </w:rPr>
      </w:pPr>
      <w:r w:rsidRPr="00A8169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624C37">
        <w:rPr>
          <w:rFonts w:ascii="Times New Roman" w:hAnsi="Times New Roman" w:cs="Times New Roman"/>
          <w:b/>
          <w:sz w:val="28"/>
          <w:szCs w:val="28"/>
        </w:rPr>
        <w:t xml:space="preserve">Годовой отчет </w:t>
      </w:r>
      <w:r w:rsidR="00B07E84" w:rsidRPr="00D3600D">
        <w:rPr>
          <w:rFonts w:ascii="Times New Roman" w:hAnsi="Times New Roman" w:cs="Times New Roman"/>
          <w:b/>
          <w:sz w:val="28"/>
          <w:szCs w:val="28"/>
        </w:rPr>
        <w:t>председателя профкома</w:t>
      </w:r>
      <w:r w:rsidR="00624C37">
        <w:rPr>
          <w:rFonts w:ascii="Times New Roman" w:hAnsi="Times New Roman" w:cs="Times New Roman"/>
          <w:b/>
          <w:sz w:val="28"/>
          <w:szCs w:val="28"/>
        </w:rPr>
        <w:t xml:space="preserve"> Сафиуллиной М.М.</w:t>
      </w:r>
    </w:p>
    <w:p w:rsidR="00D3600D" w:rsidRPr="00D3600D" w:rsidRDefault="00624C37" w:rsidP="00C051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</w:t>
      </w:r>
      <w:r w:rsidR="0032144F">
        <w:rPr>
          <w:rFonts w:ascii="Times New Roman" w:hAnsi="Times New Roman" w:cs="Times New Roman"/>
          <w:b/>
          <w:sz w:val="28"/>
          <w:szCs w:val="28"/>
        </w:rPr>
        <w:t xml:space="preserve">етский сад </w:t>
      </w:r>
      <w:r>
        <w:rPr>
          <w:rFonts w:ascii="Times New Roman" w:hAnsi="Times New Roman" w:cs="Times New Roman"/>
          <w:b/>
          <w:sz w:val="28"/>
          <w:szCs w:val="28"/>
        </w:rPr>
        <w:t>общеразвивающего вида №7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Детство»г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рск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144F">
        <w:rPr>
          <w:rFonts w:ascii="Times New Roman" w:hAnsi="Times New Roman" w:cs="Times New Roman"/>
          <w:b/>
          <w:sz w:val="28"/>
          <w:szCs w:val="28"/>
        </w:rPr>
        <w:t>»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Девиз профсоюзов: "Наша сила в единстве", поэтому и наш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профсоюзный комитет ставит перед собой задачу по сплочению коллектива,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по увеличению</w:t>
      </w:r>
      <w:r w:rsidR="00A81695">
        <w:rPr>
          <w:rFonts w:ascii="Times New Roman" w:hAnsi="Times New Roman" w:cs="Times New Roman"/>
          <w:sz w:val="28"/>
          <w:szCs w:val="28"/>
        </w:rPr>
        <w:t xml:space="preserve"> членства в профсоюзе. Мы хотим</w:t>
      </w:r>
      <w:bookmarkStart w:id="0" w:name="_GoBack"/>
      <w:bookmarkEnd w:id="0"/>
      <w:r w:rsidRPr="00D3600D">
        <w:rPr>
          <w:rFonts w:ascii="Times New Roman" w:hAnsi="Times New Roman" w:cs="Times New Roman"/>
          <w:sz w:val="28"/>
          <w:szCs w:val="28"/>
        </w:rPr>
        <w:t xml:space="preserve">, чтобы все работники: и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младший обслуживающий персонал ДОУ, и администрация, и педагоги -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были объединены не только профессиональной деятельностью, но и досугом,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чтобы коллектив участвовал в жизни каждого сотрудника, помогал решать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проблемы.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Первичная профсоюзная организация является структурным звеном -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организации профсоюза работников народного образования. В своей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деятельности первичная профсоюзная организация руководствуется Уставом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профсоюза, Законом РФ "О профессиональных союзах, их правах и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гарантиях деятельности", действующим законодательством, нормативными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актами. Основными целями профсоюза является представительство и защита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социально - трудовых прав и профессиональных интересов членов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была направлена на: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- обеспечение защиты прав каждого члена профсоюза;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- создание хороших условий труда и отдыха членов профсоюза.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- чтобы каждый чувствовал себя частью сплоченной организации.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На учете профсоюзной организации нашего ДОУ на сегодняшний день </w:t>
      </w:r>
    </w:p>
    <w:p w:rsidR="00B07E84" w:rsidRPr="00D3600D" w:rsidRDefault="00624C37" w:rsidP="00B07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состоит 36</w:t>
      </w:r>
      <w:r w:rsidR="00B07E84" w:rsidRPr="00D3600D">
        <w:rPr>
          <w:rFonts w:ascii="Times New Roman" w:hAnsi="Times New Roman" w:cs="Times New Roman"/>
          <w:sz w:val="28"/>
          <w:szCs w:val="28"/>
        </w:rPr>
        <w:t xml:space="preserve"> человек. Общий процент охвата профсоюзным членством в ДОУ </w:t>
      </w:r>
    </w:p>
    <w:p w:rsidR="00B07E84" w:rsidRPr="00D3600D" w:rsidRDefault="00C0511F" w:rsidP="00B07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составляет .100</w:t>
      </w:r>
      <w:r w:rsidR="00B07E84" w:rsidRPr="00D3600D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Основным документом, который представляет интересы и защищает права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работников, является Коллективный договор, который заключен между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администрацией д. /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лице </w:t>
      </w:r>
      <w:proofErr w:type="spellStart"/>
      <w:r w:rsidR="00C0511F"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 w:rsidR="00C0511F">
        <w:rPr>
          <w:rFonts w:ascii="Times New Roman" w:hAnsi="Times New Roman" w:cs="Times New Roman"/>
          <w:sz w:val="28"/>
          <w:szCs w:val="28"/>
        </w:rPr>
        <w:t xml:space="preserve"> </w:t>
      </w:r>
      <w:r w:rsidRPr="00D3600D">
        <w:rPr>
          <w:rFonts w:ascii="Times New Roman" w:hAnsi="Times New Roman" w:cs="Times New Roman"/>
          <w:sz w:val="28"/>
          <w:szCs w:val="28"/>
        </w:rPr>
        <w:t xml:space="preserve">заведующей </w:t>
      </w:r>
      <w:proofErr w:type="spellStart"/>
      <w:r w:rsidR="00624C37">
        <w:rPr>
          <w:rFonts w:ascii="Times New Roman" w:hAnsi="Times New Roman" w:cs="Times New Roman"/>
          <w:sz w:val="28"/>
          <w:szCs w:val="28"/>
        </w:rPr>
        <w:t>Суляймановой</w:t>
      </w:r>
      <w:proofErr w:type="spellEnd"/>
      <w:r w:rsidR="00624C37">
        <w:rPr>
          <w:rFonts w:ascii="Times New Roman" w:hAnsi="Times New Roman" w:cs="Times New Roman"/>
          <w:sz w:val="28"/>
          <w:szCs w:val="28"/>
        </w:rPr>
        <w:t xml:space="preserve"> Л.И </w:t>
      </w:r>
      <w:r w:rsidR="00C0511F">
        <w:rPr>
          <w:rFonts w:ascii="Times New Roman" w:hAnsi="Times New Roman" w:cs="Times New Roman"/>
          <w:sz w:val="28"/>
          <w:szCs w:val="28"/>
        </w:rPr>
        <w:t xml:space="preserve"> </w:t>
      </w:r>
      <w:r w:rsidRPr="00D3600D">
        <w:rPr>
          <w:rFonts w:ascii="Times New Roman" w:hAnsi="Times New Roman" w:cs="Times New Roman"/>
          <w:sz w:val="28"/>
          <w:szCs w:val="28"/>
        </w:rPr>
        <w:t>и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членами профсоюза. Коллективный договор защищает экономические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интересы работников, обеспечивает работникам социальные гарантии. В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нашем детском саду была проведена большая работа по составлению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коллективного договора, в которой принимали участие администрация </w:t>
      </w:r>
      <w:r w:rsidR="00AB0FA9" w:rsidRPr="00D3600D">
        <w:rPr>
          <w:rFonts w:ascii="Times New Roman" w:hAnsi="Times New Roman" w:cs="Times New Roman"/>
          <w:sz w:val="28"/>
          <w:szCs w:val="28"/>
        </w:rPr>
        <w:t>и члены профсоюзного комитета М</w:t>
      </w:r>
      <w:r w:rsidRPr="00D3600D">
        <w:rPr>
          <w:rFonts w:ascii="Times New Roman" w:hAnsi="Times New Roman" w:cs="Times New Roman"/>
          <w:sz w:val="28"/>
          <w:szCs w:val="28"/>
        </w:rPr>
        <w:t xml:space="preserve">ДОУ. Коллективный договор был принят </w:t>
      </w:r>
    </w:p>
    <w:p w:rsidR="00B07E84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на профсоюзном собрании д./с., подписан </w:t>
      </w:r>
      <w:r w:rsidR="00AB0FA9" w:rsidRPr="00D3600D">
        <w:rPr>
          <w:rFonts w:ascii="Times New Roman" w:hAnsi="Times New Roman" w:cs="Times New Roman"/>
          <w:sz w:val="28"/>
          <w:szCs w:val="28"/>
        </w:rPr>
        <w:t>__________</w:t>
      </w:r>
      <w:r w:rsidRPr="00D3600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в этом году </w:t>
      </w:r>
      <w:bookmarkStart w:id="1" w:name="bookmark2"/>
      <w:r>
        <w:rPr>
          <w:rFonts w:ascii="Times New Roman" w:hAnsi="Times New Roman" w:cs="Times New Roman"/>
          <w:sz w:val="28"/>
          <w:szCs w:val="28"/>
        </w:rPr>
        <w:t xml:space="preserve">стороны договорились внести следующие изменения и дополнения в коллективный договор между администрацией и первичной профсоюзной организацией 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bidi="ru-RU"/>
        </w:rPr>
        <w:t>III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«Гарантии при заключении и расторжении трудового договора» пункт 3.1.12. дополнить абзацами следующего содержания:</w:t>
      </w:r>
      <w:bookmarkEnd w:id="1"/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- осуществлять временный перевод на режим дистанционной работы при реализации мер по обеспечению вакцинации против Ковид-19.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bidi="ru-RU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>V «Рабочее время и время отдыха»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пункт 4.1.9. дополнить абзацем следующего содержания: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- «Работникам, имеющим трёх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РФ).»;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пункт 4.1.18 изложить в следующей редакции: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 xml:space="preserve">«Установить ежегодные дополнительные отпуска без сохранения заработной платы в удобное для них время продолжительностью до 14 </w:t>
      </w: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lastRenderedPageBreak/>
        <w:t>календарных дней: работнику, имеющему двух и более детей в возрасте до четырнадцати лет, одинокой матери, воспитывающей ребёнка в возрасте до четырнадцати лет, отцу, воспитывающему ребёнка в возрасте до четырнадцати лет без матери.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Перенесение отпуска на следующий рабочий год не допускается.».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bidi="ru-RU"/>
        </w:rPr>
        <w:t>VIII</w:t>
      </w:r>
      <w:r w:rsidRPr="00C0511F"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>«Охрана труда и здоровья»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дополнить пунктам 8.2.29-8.2.30 следующим содержанием: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«8.2.29. Организовывает расследование несчастных случаев (включая микроповреждения) в установленном порядке.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8.2.30. 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организации.».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bidi="ru-RU"/>
        </w:rPr>
        <w:t>IX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«Социальные гарантии, льготы»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пункт 9.1.2. дополнить абзацем следующего содержания: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 xml:space="preserve">«-вакцинация работника против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 xml:space="preserve"> инфекции (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en-US" w:bidi="ru-RU"/>
        </w:rPr>
        <w:t>Covid</w:t>
      </w:r>
      <w:proofErr w:type="spellEnd"/>
      <w:r w:rsidRPr="00C0511F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-19) – два рабочих дня»;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bidi="ru-RU"/>
        </w:rPr>
        <w:t>X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«Пенсионное обеспечение»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дополнить пунктом 10.3.1.  следующего содержания:</w:t>
      </w:r>
    </w:p>
    <w:p w:rsidR="00B07E84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«Установить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 на основании Социального проекта Татарстанской республиканской организации Общероссийского Профсоюза образования.».</w:t>
      </w:r>
    </w:p>
    <w:p w:rsidR="003F7A57" w:rsidRPr="00C0511F" w:rsidRDefault="003F7A57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Профсоюзный комитет детского сада принимает активное участие в жизни </w:t>
      </w:r>
    </w:p>
    <w:p w:rsidR="00B07E84" w:rsidRPr="00D3600D" w:rsidRDefault="003F7A57" w:rsidP="00AB0F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B07E84" w:rsidRPr="00D3600D">
        <w:rPr>
          <w:rFonts w:ascii="Times New Roman" w:hAnsi="Times New Roman" w:cs="Times New Roman"/>
          <w:sz w:val="28"/>
          <w:szCs w:val="28"/>
        </w:rPr>
        <w:t>оллектива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B07E84" w:rsidRPr="00D360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Оформлен стенд «Профсоюзный уголок», Здесь можно познакомиться с информацией профсоюзной организации нашего города, профсоюзного комитета ДОУ, поступившими документами. </w:t>
      </w:r>
    </w:p>
    <w:p w:rsidR="00B07E84" w:rsidRPr="00D3600D" w:rsidRDefault="00624C37" w:rsidP="00B07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B07E84" w:rsidRPr="00D3600D">
        <w:rPr>
          <w:rFonts w:ascii="Times New Roman" w:hAnsi="Times New Roman" w:cs="Times New Roman"/>
          <w:sz w:val="28"/>
          <w:szCs w:val="28"/>
        </w:rPr>
        <w:t xml:space="preserve"> Вопросы, рассматриваемые на </w:t>
      </w:r>
      <w:r>
        <w:rPr>
          <w:rFonts w:ascii="Times New Roman" w:hAnsi="Times New Roman" w:cs="Times New Roman"/>
          <w:sz w:val="28"/>
          <w:szCs w:val="28"/>
        </w:rPr>
        <w:t xml:space="preserve">профсоюзных </w:t>
      </w:r>
      <w:r w:rsidR="00B07E84" w:rsidRPr="00D3600D">
        <w:rPr>
          <w:rFonts w:ascii="Times New Roman" w:hAnsi="Times New Roman" w:cs="Times New Roman"/>
          <w:sz w:val="28"/>
          <w:szCs w:val="28"/>
        </w:rPr>
        <w:t>заседаниях, касались плана работы на новый календарный год, составления коллективного договора</w:t>
      </w:r>
      <w:proofErr w:type="gramStart"/>
      <w:r w:rsidR="00B07E84"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B07E84" w:rsidRPr="00D3600D">
        <w:rPr>
          <w:rFonts w:ascii="Times New Roman" w:hAnsi="Times New Roman" w:cs="Times New Roman"/>
          <w:sz w:val="28"/>
          <w:szCs w:val="28"/>
        </w:rPr>
        <w:t xml:space="preserve"> оказании материальной помощи членам профсоюза ,о проведении культурно – массовых мероприятий и другое.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С введением НСОТ, администрацией и профкомом была введена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система подсчета баллов, при распределении премии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и в дальнейшем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представители профкома принимали участие в заседании комиссии при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распределении вышеуказанной части оплаты труда.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За прошедший период (</w:t>
      </w:r>
      <w:r w:rsidR="00624C37">
        <w:rPr>
          <w:rFonts w:ascii="Times New Roman" w:hAnsi="Times New Roman" w:cs="Times New Roman"/>
          <w:sz w:val="28"/>
          <w:szCs w:val="28"/>
        </w:rPr>
        <w:t>2021-2022</w:t>
      </w:r>
      <w:r w:rsidRPr="00D3600D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профсоюзным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комитетом были организованы корпоративные праздники: День воспитателя, </w:t>
      </w:r>
    </w:p>
    <w:p w:rsidR="00AB0FA9" w:rsidRPr="00D3600D" w:rsidRDefault="00B07E84" w:rsidP="00AB0FA9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Новый год, 8 Марта, поздравление мужчин 23 февраля</w:t>
      </w:r>
      <w:r w:rsidR="00624C37">
        <w:rPr>
          <w:rFonts w:ascii="Times New Roman" w:hAnsi="Times New Roman" w:cs="Times New Roman"/>
          <w:sz w:val="28"/>
          <w:szCs w:val="28"/>
        </w:rPr>
        <w:t>.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социально-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трудовых прав и профессиональных интересов. Реализацию этого права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осуществляет профсоюзный комитет, комиссия по охране труда, а так же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комиссия по трудовым спорам.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В течение этого времени каждый год составлялся график на очередные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отпуска сотрудников по их желанию.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Важным направлением в деятельности нашего профкома является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обеспечение безопасных условий труда. За подготовку ДОУ к новому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учебному году, соглашение по технике безопасности и охране труда, равную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ответственность несут заведующий ДОУ и уполномоченный по охране труда.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Коллектив разделя</w:t>
      </w:r>
      <w:r w:rsidR="00624C37">
        <w:rPr>
          <w:rFonts w:ascii="Times New Roman" w:hAnsi="Times New Roman" w:cs="Times New Roman"/>
          <w:sz w:val="28"/>
          <w:szCs w:val="28"/>
        </w:rPr>
        <w:t>е</w:t>
      </w:r>
      <w:r w:rsidRPr="00D3600D">
        <w:rPr>
          <w:rFonts w:ascii="Times New Roman" w:hAnsi="Times New Roman" w:cs="Times New Roman"/>
          <w:sz w:val="28"/>
          <w:szCs w:val="28"/>
        </w:rPr>
        <w:t xml:space="preserve">т радость и боль сотрудников. Каждый член профсоюза </w:t>
      </w:r>
    </w:p>
    <w:p w:rsidR="00B07E84" w:rsidRPr="00D3600D" w:rsidRDefault="00B07E84" w:rsidP="00AB0FA9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может рассчитывать на поддержку в трудной ситуации.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Ежегодно дети сотрудников – членов профсоюза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и сотрудники не имеющие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детей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или у кого дети уже взрослые получают новогодние подарки.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Профсоюзный комитет постоянно и своевременно поздравляет сотрудников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с днем рождения, помещает поздравление в профсоюзный уголок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lastRenderedPageBreak/>
        <w:t xml:space="preserve">Поздравляет с рождением ребенка. Навещает заболевших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сотрудников, нуждающихся в помощи на дому.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Хочу поблагодарить всех членов профсоюзной организации, за активное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участие в культурных мероприятиях. Выразить слова благодарности членам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профсоюзного комитета, все ответственные, добросовестные, инициативные.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Эффективная работа профсоюза напрямую зависит от состояния и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рационального использования профсоюзных взносов.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Хочется поблагодарить заведующую ДОУ </w:t>
      </w:r>
      <w:proofErr w:type="spellStart"/>
      <w:r w:rsidR="005E7D0B">
        <w:rPr>
          <w:rFonts w:ascii="Times New Roman" w:hAnsi="Times New Roman" w:cs="Times New Roman"/>
          <w:sz w:val="28"/>
          <w:szCs w:val="28"/>
        </w:rPr>
        <w:t>Суляйманову</w:t>
      </w:r>
      <w:proofErr w:type="spellEnd"/>
      <w:r w:rsidR="005E7D0B">
        <w:rPr>
          <w:rFonts w:ascii="Times New Roman" w:hAnsi="Times New Roman" w:cs="Times New Roman"/>
          <w:sz w:val="28"/>
          <w:szCs w:val="28"/>
        </w:rPr>
        <w:t xml:space="preserve"> Л.И.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за социальное партнерство и взаимопонимание. Она всегда готова к диалогу,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уважительно относится к предложениям профсоюзной организации. У нас цели и задачи одинаковы. Только во взаимном содействии мы можем достичь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результатов. </w:t>
      </w:r>
    </w:p>
    <w:p w:rsidR="00336AFA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Спасибо всем за внимание. </w:t>
      </w:r>
      <w:r w:rsidRPr="00D3600D">
        <w:rPr>
          <w:rFonts w:ascii="Times New Roman" w:hAnsi="Times New Roman" w:cs="Times New Roman"/>
          <w:sz w:val="28"/>
          <w:szCs w:val="28"/>
        </w:rPr>
        <w:cr/>
      </w:r>
    </w:p>
    <w:sectPr w:rsidR="00336AFA" w:rsidRPr="00D3600D" w:rsidSect="00336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hyphenationZone w:val="14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E84"/>
    <w:rsid w:val="0022131A"/>
    <w:rsid w:val="002850B1"/>
    <w:rsid w:val="0032144F"/>
    <w:rsid w:val="00336AFA"/>
    <w:rsid w:val="003F7A57"/>
    <w:rsid w:val="005E7D0B"/>
    <w:rsid w:val="00624C37"/>
    <w:rsid w:val="00987473"/>
    <w:rsid w:val="00A13AE4"/>
    <w:rsid w:val="00A81695"/>
    <w:rsid w:val="00AB0FA9"/>
    <w:rsid w:val="00B07E84"/>
    <w:rsid w:val="00C0511F"/>
    <w:rsid w:val="00C1379E"/>
    <w:rsid w:val="00CB3735"/>
    <w:rsid w:val="00D360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1092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5</cp:revision>
  <dcterms:created xsi:type="dcterms:W3CDTF">2022-09-14T19:15:00Z</dcterms:created>
  <dcterms:modified xsi:type="dcterms:W3CDTF">2010-04-21T21:59:00Z</dcterms:modified>
</cp:coreProperties>
</file>